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bookmarkStart w:id="0" w:name="_GoBack" w:displacedByCustomXml="next"/>
        <w:sdt>
          <w:sdtPr>
            <w:rPr>
              <w:rFonts w:ascii="Times New Roman" w:hAnsi="Times New Roman" w:cs="Times New Roman"/>
              <w:bCs/>
            </w:rPr>
            <w:id w:val="-202638468"/>
            <w:placeholder>
              <w:docPart w:val="0FDFB11E9EB141A2BE19DF926D530AD0"/>
            </w:placeholder>
          </w:sdtPr>
          <w:sdtEndPr/>
          <w:sdtContent>
            <w:p w:rsidR="00D56CAE" w:rsidRPr="0065061D" w:rsidRDefault="00D56CAE" w:rsidP="00D56CAE">
              <w:pPr>
                <w:spacing w:after="0" w:line="240" w:lineRule="auto"/>
                <w:rPr>
                  <w:rFonts w:ascii="Times New Roman" w:hAnsi="Times New Roman" w:cs="Times New Roman"/>
                  <w:bCs/>
                </w:rPr>
              </w:pPr>
              <w:r w:rsidRPr="0065061D">
                <w:rPr>
                  <w:rFonts w:ascii="Times New Roman" w:hAnsi="Times New Roman" w:cs="Times New Roman"/>
                  <w:bCs/>
                </w:rPr>
                <w:t>Оказание услуг по централизованной охране объекта:</w:t>
              </w:r>
            </w:p>
            <w:p w:rsidR="00D56CAE" w:rsidRPr="0065061D" w:rsidRDefault="00D56CAE" w:rsidP="00D56CAE">
              <w:pPr>
                <w:spacing w:after="0" w:line="240" w:lineRule="auto"/>
                <w:rPr>
                  <w:rFonts w:ascii="Times New Roman" w:hAnsi="Times New Roman" w:cs="Times New Roman"/>
                  <w:bCs/>
                </w:rPr>
              </w:pPr>
              <w:proofErr w:type="gramStart"/>
              <w:r w:rsidRPr="0065061D">
                <w:rPr>
                  <w:rFonts w:ascii="Times New Roman" w:hAnsi="Times New Roman" w:cs="Times New Roman"/>
                  <w:bCs/>
                </w:rPr>
                <w:t>Контроль за</w:t>
              </w:r>
              <w:proofErr w:type="gramEnd"/>
              <w:r w:rsidRPr="0065061D">
                <w:rPr>
                  <w:rFonts w:ascii="Times New Roman" w:hAnsi="Times New Roman" w:cs="Times New Roman"/>
                  <w:bCs/>
                </w:rPr>
                <w:t xml:space="preserve"> каналом передачи тревожного извещения (сигнала «Тревога»).</w:t>
              </w:r>
            </w:p>
            <w:p w:rsidR="00D56CAE" w:rsidRPr="0065061D" w:rsidRDefault="00D56CAE" w:rsidP="00D56CAE">
              <w:pPr>
                <w:spacing w:after="0" w:line="240" w:lineRule="auto"/>
                <w:rPr>
                  <w:rFonts w:ascii="Times New Roman" w:hAnsi="Times New Roman" w:cs="Times New Roman"/>
                  <w:bCs/>
                </w:rPr>
              </w:pPr>
              <w:r w:rsidRPr="0065061D">
                <w:rPr>
                  <w:rFonts w:ascii="Times New Roman" w:hAnsi="Times New Roman" w:cs="Times New Roman"/>
                  <w:bCs/>
                </w:rPr>
                <w:t>Экстренный выезд Группы задержания по сигналу «Тревога», поступившему из объекта на пульт централизованной охраны.</w:t>
              </w:r>
            </w:p>
            <w:p w:rsidR="0070487E" w:rsidRPr="00F22678" w:rsidRDefault="00D56CAE" w:rsidP="00D56CAE">
              <w:pPr>
                <w:spacing w:after="0" w:line="240" w:lineRule="auto"/>
                <w:rPr>
                  <w:rFonts w:ascii="Times New Roman" w:hAnsi="Times New Roman" w:cs="Times New Roman"/>
                  <w:bCs/>
                </w:rPr>
              </w:pPr>
              <w:r w:rsidRPr="0065061D">
                <w:rPr>
                  <w:rFonts w:ascii="Times New Roman" w:hAnsi="Times New Roman" w:cs="Times New Roman"/>
                  <w:bCs/>
                </w:rPr>
                <w:t xml:space="preserve">Принятие мер к пресечению противоправных действий и задержанию лиц, создающих угрозу личной безопасности работников и посетителей  филиала АО «Газпром газораспределение Оренбург» в </w:t>
              </w:r>
              <w:proofErr w:type="spellStart"/>
              <w:r w:rsidRPr="0065061D">
                <w:rPr>
                  <w:rFonts w:ascii="Times New Roman" w:hAnsi="Times New Roman" w:cs="Times New Roman"/>
                  <w:bCs/>
                </w:rPr>
                <w:t>г</w:t>
              </w:r>
              <w:proofErr w:type="gramStart"/>
              <w:r w:rsidRPr="0065061D">
                <w:rPr>
                  <w:rFonts w:ascii="Times New Roman" w:hAnsi="Times New Roman" w:cs="Times New Roman"/>
                  <w:bCs/>
                </w:rPr>
                <w:t>.С</w:t>
              </w:r>
              <w:proofErr w:type="gramEnd"/>
              <w:r w:rsidRPr="0065061D">
                <w:rPr>
                  <w:rFonts w:ascii="Times New Roman" w:hAnsi="Times New Roman" w:cs="Times New Roman"/>
                  <w:bCs/>
                </w:rPr>
                <w:t>оль</w:t>
              </w:r>
              <w:proofErr w:type="spellEnd"/>
              <w:r w:rsidRPr="0065061D">
                <w:rPr>
                  <w:rFonts w:ascii="Times New Roman" w:hAnsi="Times New Roman" w:cs="Times New Roman"/>
                  <w:bCs/>
                </w:rPr>
                <w:t xml:space="preserve">-Илецке и (или) угрозу хищения, </w:t>
              </w:r>
              <w:proofErr w:type="spellStart"/>
              <w:r w:rsidRPr="0065061D">
                <w:rPr>
                  <w:rFonts w:ascii="Times New Roman" w:hAnsi="Times New Roman" w:cs="Times New Roman"/>
                  <w:bCs/>
                </w:rPr>
                <w:t>поверждения</w:t>
              </w:r>
              <w:proofErr w:type="spellEnd"/>
              <w:r w:rsidRPr="0065061D">
                <w:rPr>
                  <w:rFonts w:ascii="Times New Roman" w:hAnsi="Times New Roman" w:cs="Times New Roman"/>
                  <w:bCs/>
                </w:rPr>
                <w:t>, уничтожения имущества, принадлежащего филиалу АО «Газпром газораспределе</w:t>
              </w:r>
              <w:r>
                <w:rPr>
                  <w:rFonts w:ascii="Times New Roman" w:hAnsi="Times New Roman" w:cs="Times New Roman"/>
                  <w:bCs/>
                </w:rPr>
                <w:t xml:space="preserve">ние Оренбург» в </w:t>
              </w:r>
              <w:proofErr w:type="spellStart"/>
              <w:r>
                <w:rPr>
                  <w:rFonts w:ascii="Times New Roman" w:hAnsi="Times New Roman" w:cs="Times New Roman"/>
                  <w:bCs/>
                </w:rPr>
                <w:t>г.Соль</w:t>
              </w:r>
              <w:proofErr w:type="spellEnd"/>
              <w:r>
                <w:rPr>
                  <w:rFonts w:ascii="Times New Roman" w:hAnsi="Times New Roman" w:cs="Times New Roman"/>
                  <w:bCs/>
                </w:rPr>
                <w:t xml:space="preserve">-Илецке. </w:t>
              </w:r>
            </w:p>
          </w:sdtContent>
        </w:sdt>
        <w:bookmarkEnd w:id="0" w:displacedByCustomXml="next"/>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1527512289"/>
            <w:placeholder>
              <w:docPart w:val="949D53D226684FB3811B3CF4EB38ADF1"/>
            </w:placeholder>
          </w:sdtPr>
          <w:sdtEndPr/>
          <w:sdtContent>
            <w:p w:rsidR="00093B84" w:rsidRPr="00E96787" w:rsidRDefault="00E96787" w:rsidP="00E62243">
              <w:pPr>
                <w:spacing w:after="0" w:line="240" w:lineRule="auto"/>
                <w:rPr>
                  <w:rFonts w:ascii="Times New Roman" w:hAnsi="Times New Roman" w:cs="Times New Roman"/>
                  <w:bCs/>
                </w:rPr>
              </w:pPr>
              <w:r w:rsidRPr="00D569A4">
                <w:rPr>
                  <w:rFonts w:ascii="Times New Roman" w:hAnsi="Times New Roman" w:cs="Times New Roman"/>
                  <w:bCs/>
                </w:rPr>
                <w:t xml:space="preserve">Услуги по охране </w:t>
              </w:r>
              <w:r>
                <w:rPr>
                  <w:rFonts w:ascii="Times New Roman" w:hAnsi="Times New Roman" w:cs="Times New Roman"/>
                  <w:bCs/>
                </w:rPr>
                <w:t>объекта</w:t>
              </w:r>
            </w:p>
          </w:sdtContent>
        </w:sdt>
      </w:sdtContent>
    </w:sdt>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192502174"/>
            <w:placeholder>
              <w:docPart w:val="CF161176F6154386B8F2751CDD95945D"/>
            </w:placeholder>
          </w:sdtPr>
          <w:sdtEndPr/>
          <w:sdtContent>
            <w:p w:rsidR="00D56CAE" w:rsidRPr="0065061D" w:rsidRDefault="00D56CAE" w:rsidP="00D56CAE">
              <w:pPr>
                <w:spacing w:after="0" w:line="240" w:lineRule="auto"/>
                <w:rPr>
                  <w:rFonts w:ascii="Times New Roman" w:hAnsi="Times New Roman" w:cs="Times New Roman"/>
                  <w:bCs/>
                </w:rPr>
              </w:pPr>
              <w:r w:rsidRPr="0065061D">
                <w:rPr>
                  <w:rFonts w:ascii="Times New Roman" w:hAnsi="Times New Roman" w:cs="Times New Roman"/>
                  <w:bCs/>
                </w:rPr>
                <w:t xml:space="preserve">1. Территория филиала АО "Газпром газораспределение Оренбург" в </w:t>
              </w:r>
              <w:proofErr w:type="spellStart"/>
              <w:r w:rsidRPr="0065061D">
                <w:rPr>
                  <w:rFonts w:ascii="Times New Roman" w:hAnsi="Times New Roman" w:cs="Times New Roman"/>
                  <w:bCs/>
                </w:rPr>
                <w:t>г</w:t>
              </w:r>
              <w:proofErr w:type="gramStart"/>
              <w:r w:rsidRPr="0065061D">
                <w:rPr>
                  <w:rFonts w:ascii="Times New Roman" w:hAnsi="Times New Roman" w:cs="Times New Roman"/>
                  <w:bCs/>
                </w:rPr>
                <w:t>.С</w:t>
              </w:r>
              <w:proofErr w:type="gramEnd"/>
              <w:r w:rsidRPr="0065061D">
                <w:rPr>
                  <w:rFonts w:ascii="Times New Roman" w:hAnsi="Times New Roman" w:cs="Times New Roman"/>
                  <w:bCs/>
                </w:rPr>
                <w:t>оль</w:t>
              </w:r>
              <w:proofErr w:type="spellEnd"/>
              <w:r w:rsidRPr="0065061D">
                <w:rPr>
                  <w:rFonts w:ascii="Times New Roman" w:hAnsi="Times New Roman" w:cs="Times New Roman"/>
                  <w:bCs/>
                </w:rPr>
                <w:t>-Илецке</w:t>
              </w:r>
              <w:r>
                <w:rPr>
                  <w:rFonts w:ascii="Times New Roman" w:hAnsi="Times New Roman" w:cs="Times New Roman"/>
                  <w:bCs/>
                </w:rPr>
                <w:t xml:space="preserve"> Оренбургской области</w:t>
              </w:r>
              <w:r w:rsidRPr="0065061D">
                <w:rPr>
                  <w:rFonts w:ascii="Times New Roman" w:hAnsi="Times New Roman" w:cs="Times New Roman"/>
                  <w:bCs/>
                </w:rPr>
                <w:t xml:space="preserve"> по адресу: Оренбургская обл</w:t>
              </w:r>
              <w:r>
                <w:rPr>
                  <w:rFonts w:ascii="Times New Roman" w:hAnsi="Times New Roman" w:cs="Times New Roman"/>
                  <w:bCs/>
                </w:rPr>
                <w:t>асть</w:t>
              </w:r>
              <w:r w:rsidRPr="0065061D">
                <w:rPr>
                  <w:rFonts w:ascii="Times New Roman" w:hAnsi="Times New Roman" w:cs="Times New Roman"/>
                  <w:bCs/>
                </w:rPr>
                <w:t xml:space="preserve">, </w:t>
              </w:r>
              <w:proofErr w:type="spellStart"/>
              <w:r w:rsidRPr="0065061D">
                <w:rPr>
                  <w:rFonts w:ascii="Times New Roman" w:hAnsi="Times New Roman" w:cs="Times New Roman"/>
                  <w:bCs/>
                </w:rPr>
                <w:t>г</w:t>
              </w:r>
              <w:proofErr w:type="gramStart"/>
              <w:r w:rsidRPr="0065061D">
                <w:rPr>
                  <w:rFonts w:ascii="Times New Roman" w:hAnsi="Times New Roman" w:cs="Times New Roman"/>
                  <w:bCs/>
                </w:rPr>
                <w:t>.С</w:t>
              </w:r>
              <w:proofErr w:type="gramEnd"/>
              <w:r w:rsidRPr="0065061D">
                <w:rPr>
                  <w:rFonts w:ascii="Times New Roman" w:hAnsi="Times New Roman" w:cs="Times New Roman"/>
                  <w:bCs/>
                </w:rPr>
                <w:t>оль</w:t>
              </w:r>
              <w:proofErr w:type="spellEnd"/>
              <w:r w:rsidRPr="0065061D">
                <w:rPr>
                  <w:rFonts w:ascii="Times New Roman" w:hAnsi="Times New Roman" w:cs="Times New Roman"/>
                  <w:bCs/>
                </w:rPr>
                <w:t xml:space="preserve">-Илецк, пер. Степной, д.1а, </w:t>
              </w:r>
            </w:p>
            <w:p w:rsidR="00E17FF6" w:rsidRPr="00D56CAE" w:rsidRDefault="00D56CAE" w:rsidP="00E62243">
              <w:pPr>
                <w:spacing w:after="0" w:line="240" w:lineRule="auto"/>
                <w:rPr>
                  <w:rFonts w:ascii="Times New Roman" w:hAnsi="Times New Roman" w:cs="Times New Roman"/>
                  <w:bCs/>
                </w:rPr>
              </w:pPr>
              <w:r w:rsidRPr="0065061D">
                <w:rPr>
                  <w:rFonts w:ascii="Times New Roman" w:hAnsi="Times New Roman" w:cs="Times New Roman"/>
                  <w:bCs/>
                </w:rPr>
                <w:t xml:space="preserve">2. Территория </w:t>
              </w:r>
              <w:proofErr w:type="spellStart"/>
              <w:r w:rsidRPr="0065061D">
                <w:rPr>
                  <w:rFonts w:ascii="Times New Roman" w:hAnsi="Times New Roman" w:cs="Times New Roman"/>
                  <w:bCs/>
                </w:rPr>
                <w:t>Акбулакской</w:t>
              </w:r>
              <w:proofErr w:type="spellEnd"/>
              <w:r w:rsidRPr="0065061D">
                <w:rPr>
                  <w:rFonts w:ascii="Times New Roman" w:hAnsi="Times New Roman" w:cs="Times New Roman"/>
                  <w:bCs/>
                </w:rPr>
                <w:t xml:space="preserve"> КЭС филиала АО "Газпром газораспределение Оренбург" в </w:t>
              </w:r>
              <w:proofErr w:type="spellStart"/>
              <w:r w:rsidRPr="0065061D">
                <w:rPr>
                  <w:rFonts w:ascii="Times New Roman" w:hAnsi="Times New Roman" w:cs="Times New Roman"/>
                  <w:bCs/>
                </w:rPr>
                <w:t>г</w:t>
              </w:r>
              <w:proofErr w:type="gramStart"/>
              <w:r w:rsidRPr="0065061D">
                <w:rPr>
                  <w:rFonts w:ascii="Times New Roman" w:hAnsi="Times New Roman" w:cs="Times New Roman"/>
                  <w:bCs/>
                </w:rPr>
                <w:t>.С</w:t>
              </w:r>
              <w:proofErr w:type="gramEnd"/>
              <w:r w:rsidRPr="0065061D">
                <w:rPr>
                  <w:rFonts w:ascii="Times New Roman" w:hAnsi="Times New Roman" w:cs="Times New Roman"/>
                  <w:bCs/>
                </w:rPr>
                <w:t>оль</w:t>
              </w:r>
              <w:proofErr w:type="spellEnd"/>
              <w:r w:rsidRPr="0065061D">
                <w:rPr>
                  <w:rFonts w:ascii="Times New Roman" w:hAnsi="Times New Roman" w:cs="Times New Roman"/>
                  <w:bCs/>
                </w:rPr>
                <w:t>-Илецке, по адресу: Оренбургская обл</w:t>
              </w:r>
              <w:r>
                <w:rPr>
                  <w:rFonts w:ascii="Times New Roman" w:hAnsi="Times New Roman" w:cs="Times New Roman"/>
                  <w:bCs/>
                </w:rPr>
                <w:t>асть</w:t>
              </w:r>
              <w:r w:rsidRPr="0065061D">
                <w:rPr>
                  <w:rFonts w:ascii="Times New Roman" w:hAnsi="Times New Roman" w:cs="Times New Roman"/>
                  <w:bCs/>
                </w:rPr>
                <w:t xml:space="preserve">, </w:t>
              </w:r>
              <w:proofErr w:type="spellStart"/>
              <w:r w:rsidRPr="0065061D">
                <w:rPr>
                  <w:rFonts w:ascii="Times New Roman" w:hAnsi="Times New Roman" w:cs="Times New Roman"/>
                  <w:bCs/>
                </w:rPr>
                <w:t>п</w:t>
              </w:r>
              <w:proofErr w:type="gramStart"/>
              <w:r w:rsidRPr="0065061D">
                <w:rPr>
                  <w:rFonts w:ascii="Times New Roman" w:hAnsi="Times New Roman" w:cs="Times New Roman"/>
                  <w:bCs/>
                </w:rPr>
                <w:t>.А</w:t>
              </w:r>
              <w:proofErr w:type="gramEnd"/>
              <w:r w:rsidRPr="0065061D">
                <w:rPr>
                  <w:rFonts w:ascii="Times New Roman" w:hAnsi="Times New Roman" w:cs="Times New Roman"/>
                  <w:bCs/>
                </w:rPr>
                <w:t>кбулак</w:t>
              </w:r>
              <w:proofErr w:type="spellEnd"/>
              <w:r w:rsidRPr="0065061D">
                <w:rPr>
                  <w:rFonts w:ascii="Times New Roman" w:hAnsi="Times New Roman" w:cs="Times New Roman"/>
                  <w:bCs/>
                </w:rPr>
                <w:t xml:space="preserve">, </w:t>
              </w:r>
              <w:proofErr w:type="spellStart"/>
              <w:r w:rsidRPr="0065061D">
                <w:rPr>
                  <w:rFonts w:ascii="Times New Roman" w:hAnsi="Times New Roman" w:cs="Times New Roman"/>
                  <w:bCs/>
                </w:rPr>
                <w:t>ул</w:t>
              </w:r>
              <w:proofErr w:type="spellEnd"/>
              <w:r w:rsidRPr="0065061D">
                <w:rPr>
                  <w:rFonts w:ascii="Times New Roman" w:hAnsi="Times New Roman" w:cs="Times New Roman"/>
                  <w:bCs/>
                </w:rPr>
                <w:t xml:space="preserve"> Крамаренко, д.40</w:t>
              </w:r>
            </w:p>
          </w:sdtContent>
        </w:sdt>
      </w:sdtContent>
    </w:sdt>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sdt>
      <w:sdtPr>
        <w:rPr>
          <w:rFonts w:ascii="Times New Roman" w:hAnsi="Times New Roman" w:cs="Times New Roman"/>
          <w:bCs/>
        </w:rPr>
        <w:id w:val="-403221362"/>
        <w:placeholder>
          <w:docPart w:val="72C99A7B9162444C8A392DB2A5549112"/>
        </w:placeholder>
      </w:sdtPr>
      <w:sdtEndPr/>
      <w:sdtContent>
        <w:sdt>
          <w:sdtPr>
            <w:rPr>
              <w:rFonts w:ascii="Times New Roman" w:hAnsi="Times New Roman" w:cs="Times New Roman"/>
              <w:bCs/>
            </w:rPr>
            <w:id w:val="-1790197692"/>
            <w:placeholder>
              <w:docPart w:val="00B3C9A3F7DF4467AABE640506FD368E"/>
            </w:placeholder>
          </w:sdtPr>
          <w:sdtEndPr/>
          <w:sdtContent>
            <w:p w:rsidR="001138AA" w:rsidRPr="00D56CAE" w:rsidRDefault="00E96787" w:rsidP="00E96787">
              <w:pPr>
                <w:spacing w:after="0" w:line="240" w:lineRule="auto"/>
                <w:rPr>
                  <w:rFonts w:ascii="Times New Roman" w:hAnsi="Times New Roman" w:cs="Times New Roman"/>
                  <w:bCs/>
                </w:rPr>
              </w:pPr>
              <w:r>
                <w:rPr>
                  <w:rFonts w:ascii="Times New Roman" w:hAnsi="Times New Roman" w:cs="Times New Roman"/>
                  <w:bCs/>
                </w:rPr>
                <w:t>Оренбургская область</w:t>
              </w:r>
            </w:p>
          </w:sdtContent>
        </w:sdt>
      </w:sdtContent>
    </w:sdt>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9F5CDF"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D56CAE">
            <w:rPr>
              <w:bCs/>
              <w:sz w:val="22"/>
              <w:szCs w:val="22"/>
            </w:rPr>
            <w:t>01 января 2018</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9F5CDF"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D56CAE">
            <w:rPr>
              <w:bCs/>
              <w:sz w:val="22"/>
              <w:szCs w:val="22"/>
            </w:rPr>
            <w:t>31 декабря 2018</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9F5CDF" w:rsidP="00E62243">
      <w:pPr>
        <w:pStyle w:val="a6"/>
        <w:ind w:left="0"/>
        <w:rPr>
          <w:b/>
          <w:bCs/>
          <w:sz w:val="22"/>
          <w:szCs w:val="22"/>
        </w:rPr>
      </w:pPr>
      <w:sdt>
        <w:sdtPr>
          <w:rPr>
            <w:bCs/>
            <w:sz w:val="22"/>
            <w:szCs w:val="22"/>
          </w:rPr>
          <w:id w:val="-1191369091"/>
          <w:placeholder>
            <w:docPart w:val="A092C1D868C744B28BA2E3A93B891EB0"/>
          </w:placeholder>
        </w:sdtPr>
        <w:sdtEndPr/>
        <w:sdtContent>
          <w:r w:rsidR="00E96787">
            <w:rPr>
              <w:bCs/>
              <w:sz w:val="22"/>
              <w:szCs w:val="22"/>
            </w:rPr>
            <w:t>-</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9F5CDF" w:rsidP="00E62243">
      <w:pPr>
        <w:pStyle w:val="a6"/>
        <w:ind w:left="0"/>
        <w:rPr>
          <w:bCs/>
          <w:sz w:val="22"/>
          <w:szCs w:val="22"/>
        </w:rPr>
      </w:pPr>
      <w:sdt>
        <w:sdtPr>
          <w:rPr>
            <w:bCs/>
            <w:sz w:val="22"/>
            <w:szCs w:val="22"/>
          </w:rPr>
          <w:id w:val="-315499710"/>
          <w:placeholder>
            <w:docPart w:val="129474D0773E4721A2D287E70B625986"/>
          </w:placeholder>
        </w:sdtPr>
        <w:sdtEndPr/>
        <w:sdtContent>
          <w:r w:rsidR="00E96787">
            <w:rPr>
              <w:bCs/>
              <w:sz w:val="22"/>
              <w:szCs w:val="22"/>
            </w:rPr>
            <w:t>-</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56CAE">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w:t>
            </w:r>
            <w:r w:rsidRPr="00382EC4">
              <w:rPr>
                <w:rFonts w:ascii="Times New Roman" w:hAnsi="Times New Roman" w:cs="Times New Roman"/>
              </w:rPr>
              <w:lastRenderedPageBreak/>
              <w:t>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lastRenderedPageBreak/>
              <w:t xml:space="preserve">Предусмотренные законодательством РФ документы, подтверждающие соответствие Участника </w:t>
            </w:r>
            <w:r w:rsidRPr="00382EC4">
              <w:rPr>
                <w:rFonts w:ascii="Times New Roman" w:eastAsia="Times New Roman" w:hAnsi="Times New Roman" w:cs="Times New Roman"/>
                <w:lang w:eastAsia="ru-RU"/>
              </w:rPr>
              <w:lastRenderedPageBreak/>
              <w:t>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lastRenderedPageBreak/>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E96787" w:rsidRPr="008E26F8" w:rsidTr="0083019A">
            <w:tc>
              <w:tcPr>
                <w:tcW w:w="1134" w:type="dxa"/>
                <w:shd w:val="clear" w:color="auto" w:fill="auto"/>
                <w:vAlign w:val="center"/>
              </w:tcPr>
              <w:p w:rsidR="00E96787" w:rsidRPr="008E26F8" w:rsidRDefault="00E96787" w:rsidP="0083019A">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E96787" w:rsidRPr="008E26F8" w:rsidRDefault="00E96787" w:rsidP="0083019A">
                <w:pPr>
                  <w:spacing w:after="0" w:line="240" w:lineRule="auto"/>
                  <w:jc w:val="center"/>
                  <w:rPr>
                    <w:rStyle w:val="a3"/>
                    <w:rFonts w:ascii="Times New Roman" w:eastAsia="Times New Roman" w:hAnsi="Times New Roman" w:cs="Times New Roman"/>
                    <w:color w:val="auto"/>
                    <w:spacing w:val="10"/>
                  </w:rPr>
                </w:pPr>
                <w:r w:rsidRPr="00445888">
                  <w:rPr>
                    <w:rStyle w:val="a3"/>
                    <w:rFonts w:ascii="Times New Roman" w:eastAsia="Times New Roman" w:hAnsi="Times New Roman" w:cs="Times New Roman"/>
                    <w:color w:val="auto"/>
                    <w:spacing w:val="10"/>
                  </w:rPr>
                  <w:t>Наличие лицензии на право оказания охранных услуг</w:t>
                </w:r>
              </w:p>
            </w:tc>
            <w:tc>
              <w:tcPr>
                <w:tcW w:w="4022" w:type="dxa"/>
                <w:shd w:val="clear" w:color="auto" w:fill="auto"/>
                <w:vAlign w:val="center"/>
              </w:tcPr>
              <w:p w:rsidR="00E96787" w:rsidRPr="008E26F8" w:rsidRDefault="00E96787" w:rsidP="0083019A">
                <w:pPr>
                  <w:spacing w:after="0" w:line="240" w:lineRule="auto"/>
                  <w:jc w:val="center"/>
                  <w:rPr>
                    <w:rStyle w:val="a3"/>
                    <w:rFonts w:ascii="Times New Roman" w:eastAsia="Times New Roman" w:hAnsi="Times New Roman" w:cs="Times New Roman"/>
                    <w:color w:val="auto"/>
                    <w:spacing w:val="10"/>
                  </w:rPr>
                </w:pPr>
                <w:r w:rsidRPr="00445888">
                  <w:rPr>
                    <w:rStyle w:val="a3"/>
                    <w:rFonts w:ascii="Times New Roman" w:eastAsia="Times New Roman" w:hAnsi="Times New Roman" w:cs="Times New Roman"/>
                    <w:color w:val="auto"/>
                    <w:spacing w:val="10"/>
                  </w:rPr>
                  <w:t>Заверенная копия лицензии на осуществление частной охранной деятельности, или иного документа, подтверждающего право на осуществление охранной деятельности</w:t>
                </w:r>
                <w:r>
                  <w:rPr>
                    <w:rStyle w:val="a3"/>
                    <w:rFonts w:ascii="Times New Roman" w:eastAsia="Times New Roman" w:hAnsi="Times New Roman" w:cs="Times New Roman"/>
                    <w:color w:val="auto"/>
                    <w:spacing w:val="10"/>
                  </w:rPr>
                  <w:t>.</w:t>
                </w:r>
              </w:p>
            </w:tc>
          </w:tr>
          <w:tr w:rsidR="00E96787" w:rsidRPr="008E26F8" w:rsidTr="0083019A">
            <w:tc>
              <w:tcPr>
                <w:tcW w:w="1134" w:type="dxa"/>
                <w:shd w:val="clear" w:color="auto" w:fill="auto"/>
                <w:vAlign w:val="center"/>
              </w:tcPr>
              <w:p w:rsidR="00E96787" w:rsidRPr="008E26F8" w:rsidRDefault="00E96787" w:rsidP="0083019A">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E96787" w:rsidRPr="008E26F8" w:rsidRDefault="00E96787" w:rsidP="0083019A">
                <w:pPr>
                  <w:spacing w:after="0" w:line="240" w:lineRule="auto"/>
                  <w:jc w:val="center"/>
                  <w:rPr>
                    <w:rStyle w:val="a3"/>
                    <w:rFonts w:ascii="Times New Roman" w:eastAsia="Times New Roman" w:hAnsi="Times New Roman" w:cs="Times New Roman"/>
                    <w:color w:val="auto"/>
                    <w:spacing w:val="10"/>
                  </w:rPr>
                </w:pPr>
                <w:r w:rsidRPr="00445888">
                  <w:rPr>
                    <w:rStyle w:val="a3"/>
                    <w:rFonts w:ascii="Times New Roman" w:eastAsia="Times New Roman" w:hAnsi="Times New Roman" w:cs="Times New Roman"/>
                    <w:color w:val="auto"/>
                    <w:spacing w:val="10"/>
                  </w:rPr>
                  <w:t>Наличие служебного оружия</w:t>
                </w:r>
              </w:p>
            </w:tc>
            <w:tc>
              <w:tcPr>
                <w:tcW w:w="4022" w:type="dxa"/>
                <w:shd w:val="clear" w:color="auto" w:fill="auto"/>
                <w:vAlign w:val="center"/>
              </w:tcPr>
              <w:p w:rsidR="00E96787" w:rsidRPr="008E26F8" w:rsidRDefault="00E96787" w:rsidP="0083019A">
                <w:pPr>
                  <w:spacing w:after="0" w:line="240" w:lineRule="auto"/>
                  <w:jc w:val="center"/>
                  <w:rPr>
                    <w:rStyle w:val="a3"/>
                    <w:rFonts w:ascii="Times New Roman" w:eastAsia="Times New Roman" w:hAnsi="Times New Roman" w:cs="Times New Roman"/>
                    <w:color w:val="auto"/>
                    <w:spacing w:val="10"/>
                  </w:rPr>
                </w:pPr>
                <w:r w:rsidRPr="00445888">
                  <w:rPr>
                    <w:rStyle w:val="a3"/>
                    <w:rFonts w:ascii="Times New Roman" w:eastAsia="Times New Roman" w:hAnsi="Times New Roman" w:cs="Times New Roman"/>
                    <w:color w:val="auto"/>
                    <w:spacing w:val="10"/>
                  </w:rPr>
                  <w:t>Копии лицензий и разрешений, подтверждающих наличие служебного оружия и дающих право использования его в охранной деятельности</w:t>
                </w:r>
                <w:r>
                  <w:rPr>
                    <w:rStyle w:val="a3"/>
                    <w:rFonts w:ascii="Times New Roman" w:eastAsia="Times New Roman" w:hAnsi="Times New Roman" w:cs="Times New Roman"/>
                    <w:color w:val="auto"/>
                    <w:spacing w:val="10"/>
                  </w:rPr>
                  <w:t>.</w:t>
                </w:r>
              </w:p>
            </w:tc>
          </w:tr>
          <w:tr w:rsidR="00E96787" w:rsidRPr="008E26F8" w:rsidTr="0083019A">
            <w:tc>
              <w:tcPr>
                <w:tcW w:w="1134" w:type="dxa"/>
                <w:shd w:val="clear" w:color="auto" w:fill="auto"/>
                <w:vAlign w:val="center"/>
              </w:tcPr>
              <w:p w:rsidR="00E96787" w:rsidRPr="008E26F8" w:rsidRDefault="00E96787" w:rsidP="0083019A">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E96787" w:rsidRPr="008E26F8" w:rsidRDefault="00E96787" w:rsidP="0083019A">
                <w:pPr>
                  <w:spacing w:after="0" w:line="240" w:lineRule="auto"/>
                  <w:jc w:val="center"/>
                  <w:rPr>
                    <w:rStyle w:val="a3"/>
                    <w:rFonts w:ascii="Times New Roman" w:eastAsia="Times New Roman" w:hAnsi="Times New Roman" w:cs="Times New Roman"/>
                    <w:color w:val="auto"/>
                    <w:spacing w:val="10"/>
                  </w:rPr>
                </w:pPr>
                <w:r w:rsidRPr="00445888">
                  <w:rPr>
                    <w:rStyle w:val="a3"/>
                    <w:rFonts w:ascii="Times New Roman" w:eastAsia="Times New Roman" w:hAnsi="Times New Roman" w:cs="Times New Roman"/>
                    <w:color w:val="auto"/>
                    <w:spacing w:val="10"/>
                  </w:rPr>
                  <w:t>Наличие не менее 2-х мобильных вооруженных групп (групп быстрого реагирования)</w:t>
                </w:r>
              </w:p>
            </w:tc>
            <w:tc>
              <w:tcPr>
                <w:tcW w:w="4022" w:type="dxa"/>
                <w:shd w:val="clear" w:color="auto" w:fill="auto"/>
                <w:vAlign w:val="center"/>
              </w:tcPr>
              <w:p w:rsidR="00E96787" w:rsidRPr="008E26F8" w:rsidRDefault="00E96787" w:rsidP="0083019A">
                <w:pPr>
                  <w:spacing w:after="0" w:line="240" w:lineRule="auto"/>
                  <w:jc w:val="center"/>
                  <w:rPr>
                    <w:rStyle w:val="a3"/>
                    <w:rFonts w:ascii="Times New Roman" w:eastAsia="Times New Roman" w:hAnsi="Times New Roman" w:cs="Times New Roman"/>
                    <w:color w:val="auto"/>
                    <w:spacing w:val="10"/>
                  </w:rPr>
                </w:pPr>
                <w:r w:rsidRPr="00445888">
                  <w:rPr>
                    <w:rStyle w:val="a3"/>
                    <w:rFonts w:ascii="Times New Roman" w:eastAsia="Times New Roman" w:hAnsi="Times New Roman" w:cs="Times New Roman"/>
                    <w:color w:val="auto"/>
                    <w:spacing w:val="10"/>
                  </w:rPr>
                  <w:t>Копии ПТС или договоры аренд транспортных средств. Штатное расписание, копии дипломов об образовании и удостоверений.</w:t>
                </w:r>
              </w:p>
            </w:tc>
          </w:tr>
          <w:tr w:rsidR="008E26F8" w:rsidRPr="008E26F8" w:rsidTr="008E26F8">
            <w:tc>
              <w:tcPr>
                <w:tcW w:w="1134" w:type="dxa"/>
                <w:shd w:val="clear" w:color="auto" w:fill="auto"/>
                <w:vAlign w:val="center"/>
              </w:tcPr>
              <w:p w:rsidR="008E26F8" w:rsidRPr="008E26F8" w:rsidRDefault="008E26F8" w:rsidP="00E96787">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D56CAE">
                <w:pPr>
                  <w:spacing w:after="0" w:line="240" w:lineRule="auto"/>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D56CAE">
                <w:pPr>
                  <w:spacing w:after="0" w:line="240" w:lineRule="auto"/>
                  <w:jc w:val="center"/>
                  <w:rPr>
                    <w:rStyle w:val="a3"/>
                    <w:rFonts w:ascii="Times New Roman" w:eastAsia="Times New Roman" w:hAnsi="Times New Roman" w:cs="Times New Roman"/>
                    <w:color w:val="auto"/>
                    <w:spacing w:val="10"/>
                  </w:rPr>
                </w:pPr>
              </w:p>
            </w:tc>
          </w:tr>
          <w:tr w:rsidR="00D56CAE" w:rsidRPr="008E26F8" w:rsidTr="00D56CAE">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spacing w:after="0" w:line="240" w:lineRule="auto"/>
                  <w:rPr>
                    <w:rStyle w:val="a3"/>
                    <w:rFonts w:ascii="Times New Roman" w:eastAsia="Times New Roman" w:hAnsi="Times New Roman" w:cs="Times New Roman"/>
                    <w:color w:val="auto"/>
                    <w:spacing w:val="10"/>
                  </w:rPr>
                </w:pP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spacing w:after="0" w:line="240" w:lineRule="auto"/>
                  <w:jc w:val="center"/>
                  <w:rPr>
                    <w:rStyle w:val="a3"/>
                    <w:rFonts w:ascii="Times New Roman" w:eastAsia="Times New Roman" w:hAnsi="Times New Roman" w:cs="Times New Roman"/>
                    <w:color w:val="auto"/>
                    <w:spacing w:val="10"/>
                  </w:rPr>
                </w:pPr>
              </w:p>
            </w:tc>
          </w:tr>
          <w:tr w:rsidR="00D56CAE" w:rsidRPr="008E26F8" w:rsidTr="00D56CAE">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spacing w:after="0" w:line="240" w:lineRule="auto"/>
                  <w:rPr>
                    <w:rStyle w:val="a3"/>
                    <w:rFonts w:ascii="Times New Roman" w:eastAsia="Times New Roman" w:hAnsi="Times New Roman" w:cs="Times New Roman"/>
                    <w:color w:val="auto"/>
                    <w:spacing w:val="10"/>
                  </w:rPr>
                </w:pP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spacing w:after="0" w:line="240" w:lineRule="auto"/>
                  <w:rPr>
                    <w:rStyle w:val="a3"/>
                    <w:rFonts w:ascii="Times New Roman" w:eastAsia="Times New Roman" w:hAnsi="Times New Roman" w:cs="Times New Roman"/>
                    <w:color w:val="auto"/>
                    <w:spacing w:val="10"/>
                  </w:rPr>
                </w:pPr>
              </w:p>
            </w:tc>
          </w:tr>
          <w:tr w:rsidR="00D56CAE" w:rsidRPr="008E26F8" w:rsidTr="00D56CAE">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spacing w:after="0" w:line="240" w:lineRule="auto"/>
                  <w:jc w:val="center"/>
                  <w:rPr>
                    <w:rStyle w:val="a3"/>
                    <w:rFonts w:ascii="Times New Roman" w:eastAsia="Times New Roman" w:hAnsi="Times New Roman" w:cs="Times New Roman"/>
                    <w:color w:val="auto"/>
                    <w:spacing w:val="10"/>
                  </w:rPr>
                </w:pPr>
              </w:p>
            </w:tc>
            <w:tc>
              <w:tcPr>
                <w:tcW w:w="4022" w:type="dxa"/>
                <w:tcBorders>
                  <w:top w:val="single" w:sz="4" w:space="0" w:color="auto"/>
                  <w:left w:val="single" w:sz="4" w:space="0" w:color="auto"/>
                  <w:bottom w:val="single" w:sz="4" w:space="0" w:color="auto"/>
                  <w:right w:val="single" w:sz="4" w:space="0" w:color="auto"/>
                </w:tcBorders>
                <w:shd w:val="clear" w:color="auto" w:fill="auto"/>
                <w:vAlign w:val="center"/>
              </w:tcPr>
              <w:p w:rsidR="00D56CAE" w:rsidRPr="008E26F8" w:rsidRDefault="00D56CAE" w:rsidP="00D56CAE">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D56CAE">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9F5CDF"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D56CAE">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sdt>
          <w:sdtPr>
            <w:rPr>
              <w:rFonts w:ascii="Times New Roman" w:hAnsi="Times New Roman" w:cs="Times New Roman"/>
              <w:bCs/>
            </w:rPr>
            <w:id w:val="-208496006"/>
            <w:placeholder>
              <w:docPart w:val="366DD48EB33F4112B865BAD7EFB84F12"/>
            </w:placeholder>
          </w:sdtPr>
          <w:sdtEndPr/>
          <w:sdtContent>
            <w:p w:rsidR="00ED0FEA" w:rsidRPr="002E33CC" w:rsidRDefault="00ED0FEA" w:rsidP="00ED0FEA">
              <w:pPr>
                <w:spacing w:after="0" w:line="240" w:lineRule="auto"/>
                <w:rPr>
                  <w:rFonts w:ascii="Times New Roman" w:hAnsi="Times New Roman" w:cs="Times New Roman"/>
                  <w:bCs/>
                </w:rPr>
              </w:pPr>
              <w:r w:rsidRPr="002E33CC">
                <w:rPr>
                  <w:rFonts w:ascii="Times New Roman" w:hAnsi="Times New Roman" w:cs="Times New Roman"/>
                  <w:bCs/>
                </w:rPr>
                <w:t>1. Исполнитель до начала оказания услуг устанавливает необходимые технические устройства в места Объекта, согласованные с Заказчиком, а также проводит контрольную проверку работоспособности тревожной сигнализации. Установленные технические устройства не переходят в собственность Заказчика.</w:t>
              </w:r>
            </w:p>
            <w:p w:rsidR="00ED0FEA" w:rsidRPr="002E33CC" w:rsidRDefault="00ED0FEA" w:rsidP="00ED0FEA">
              <w:pPr>
                <w:spacing w:after="0" w:line="240" w:lineRule="auto"/>
                <w:rPr>
                  <w:rFonts w:ascii="Times New Roman" w:hAnsi="Times New Roman" w:cs="Times New Roman"/>
                  <w:bCs/>
                </w:rPr>
              </w:pPr>
              <w:r w:rsidRPr="002E33CC">
                <w:rPr>
                  <w:rFonts w:ascii="Times New Roman" w:hAnsi="Times New Roman" w:cs="Times New Roman"/>
                  <w:bCs/>
                </w:rPr>
                <w:t>2. Затраты на установку необходимых технических устройств несет Исполнитель.</w:t>
              </w:r>
            </w:p>
            <w:p w:rsidR="00ED0FEA" w:rsidRPr="002E33CC" w:rsidRDefault="00ED0FEA" w:rsidP="00ED0FEA">
              <w:pPr>
                <w:spacing w:after="0" w:line="240" w:lineRule="auto"/>
                <w:rPr>
                  <w:rFonts w:ascii="Times New Roman" w:hAnsi="Times New Roman" w:cs="Times New Roman"/>
                  <w:bCs/>
                </w:rPr>
              </w:pPr>
              <w:r>
                <w:rPr>
                  <w:rFonts w:ascii="Times New Roman" w:hAnsi="Times New Roman" w:cs="Times New Roman"/>
                  <w:bCs/>
                </w:rPr>
                <w:t>3</w:t>
              </w:r>
              <w:r w:rsidRPr="002E33CC">
                <w:rPr>
                  <w:rFonts w:ascii="Times New Roman" w:hAnsi="Times New Roman" w:cs="Times New Roman"/>
                  <w:bCs/>
                </w:rPr>
                <w:t xml:space="preserve">. Пользование тревожной сигнализацией разрешено только работникам Заказчика. </w:t>
              </w:r>
            </w:p>
            <w:p w:rsidR="00ED0FEA" w:rsidRPr="002E33CC" w:rsidRDefault="00ED0FEA" w:rsidP="00ED0FEA">
              <w:pPr>
                <w:spacing w:after="0" w:line="240" w:lineRule="auto"/>
                <w:rPr>
                  <w:rFonts w:ascii="Times New Roman" w:hAnsi="Times New Roman" w:cs="Times New Roman"/>
                  <w:bCs/>
                </w:rPr>
              </w:pPr>
              <w:r>
                <w:rPr>
                  <w:rFonts w:ascii="Times New Roman" w:hAnsi="Times New Roman" w:cs="Times New Roman"/>
                  <w:bCs/>
                </w:rPr>
                <w:t>4</w:t>
              </w:r>
              <w:r w:rsidRPr="002E33CC">
                <w:rPr>
                  <w:rFonts w:ascii="Times New Roman" w:hAnsi="Times New Roman" w:cs="Times New Roman"/>
                  <w:bCs/>
                </w:rPr>
                <w:t xml:space="preserve">. </w:t>
              </w:r>
              <w:proofErr w:type="gramStart"/>
              <w:r w:rsidRPr="002E33CC">
                <w:rPr>
                  <w:rFonts w:ascii="Times New Roman" w:hAnsi="Times New Roman" w:cs="Times New Roman"/>
                  <w:bCs/>
                </w:rPr>
                <w:t>Контроль за</w:t>
              </w:r>
              <w:proofErr w:type="gramEnd"/>
              <w:r w:rsidRPr="002E33CC">
                <w:rPr>
                  <w:rFonts w:ascii="Times New Roman" w:hAnsi="Times New Roman" w:cs="Times New Roman"/>
                  <w:bCs/>
                </w:rPr>
                <w:t xml:space="preserve"> каналом передачи тревожного извещения осуществляется </w:t>
              </w:r>
              <w:r>
                <w:rPr>
                  <w:rFonts w:ascii="Times New Roman" w:hAnsi="Times New Roman" w:cs="Times New Roman"/>
                  <w:bCs/>
                </w:rPr>
                <w:t xml:space="preserve">Исполнителем </w:t>
              </w:r>
              <w:r w:rsidRPr="002E33CC">
                <w:rPr>
                  <w:rFonts w:ascii="Times New Roman" w:hAnsi="Times New Roman" w:cs="Times New Roman"/>
                  <w:bCs/>
                </w:rPr>
                <w:t>круглосуточно.</w:t>
              </w:r>
            </w:p>
            <w:p w:rsidR="008D0F97" w:rsidRPr="00ED0FEA" w:rsidRDefault="00ED0FEA" w:rsidP="00E62243">
              <w:pPr>
                <w:spacing w:after="0" w:line="240" w:lineRule="auto"/>
                <w:rPr>
                  <w:rFonts w:ascii="Times New Roman" w:hAnsi="Times New Roman" w:cs="Times New Roman"/>
                  <w:bCs/>
                </w:rPr>
              </w:pPr>
              <w:r>
                <w:rPr>
                  <w:rFonts w:ascii="Times New Roman" w:hAnsi="Times New Roman" w:cs="Times New Roman"/>
                  <w:bCs/>
                </w:rPr>
                <w:t>5</w:t>
              </w:r>
              <w:r w:rsidRPr="002E33CC">
                <w:rPr>
                  <w:rFonts w:ascii="Times New Roman" w:hAnsi="Times New Roman" w:cs="Times New Roman"/>
                  <w:bCs/>
                </w:rPr>
                <w:t>. При поступлении сигнала «Тревога» с Объекта Исполнитель обязан незамедлительно направить к Заказчику группу задержания для выяснения причин срабатывания сигнализации и принятия мер к задержанию лиц, совершающих противоправные действия. После получения сигнала «Тревога» группа задержания обязана прибыть на Объект в максимально короткое время, с учетом оптимально выбранного маршрута движения. Порядок действия группы задержания по прибытию на Объект осуществляется в соответствии с нормами</w:t>
              </w:r>
              <w:r>
                <w:rPr>
                  <w:rFonts w:ascii="Times New Roman" w:hAnsi="Times New Roman" w:cs="Times New Roman"/>
                  <w:bCs/>
                </w:rPr>
                <w:t xml:space="preserve"> действующего законодательства.</w:t>
              </w:r>
            </w:p>
          </w:sdtContent>
        </w:sdt>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ED0FEA">
            <w:rPr>
              <w:rStyle w:val="a3"/>
              <w:rFonts w:ascii="Times New Roman" w:eastAsia="Times New Roman" w:hAnsi="Times New Roman" w:cs="Times New Roman"/>
              <w:color w:val="auto"/>
              <w:spacing w:val="10"/>
            </w:rPr>
            <w:t xml:space="preserve">не </w:t>
          </w:r>
          <w:proofErr w:type="spellStart"/>
          <w:r w:rsidR="00ED0FEA">
            <w:rPr>
              <w:rStyle w:val="a3"/>
              <w:rFonts w:ascii="Times New Roman" w:eastAsia="Times New Roman" w:hAnsi="Times New Roman" w:cs="Times New Roman"/>
              <w:color w:val="auto"/>
              <w:spacing w:val="10"/>
            </w:rPr>
            <w:t>устанвлено</w:t>
          </w:r>
          <w:proofErr w:type="spellEnd"/>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lastRenderedPageBreak/>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ED0FEA">
            <w:rPr>
              <w:rStyle w:val="a3"/>
              <w:rFonts w:ascii="Times New Roman" w:eastAsia="Times New Roman" w:hAnsi="Times New Roman" w:cs="Times New Roman"/>
              <w:color w:val="auto"/>
              <w:spacing w:val="10"/>
            </w:rPr>
            <w:t xml:space="preserve">не </w:t>
          </w:r>
          <w:proofErr w:type="spellStart"/>
          <w:r w:rsidR="00ED0FEA">
            <w:rPr>
              <w:rStyle w:val="a3"/>
              <w:rFonts w:ascii="Times New Roman" w:eastAsia="Times New Roman" w:hAnsi="Times New Roman" w:cs="Times New Roman"/>
              <w:color w:val="auto"/>
              <w:spacing w:val="10"/>
            </w:rPr>
            <w:t>устанвлено</w:t>
          </w:r>
          <w:proofErr w:type="spellEnd"/>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9F5CDF"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ED0FEA" w:rsidP="00ED0FEA">
                    <w:pPr>
                      <w:pStyle w:val="a8"/>
                      <w:spacing w:after="0" w:line="240" w:lineRule="auto"/>
                      <w:rPr>
                        <w:rStyle w:val="a3"/>
                        <w:rFonts w:ascii="Times New Roman" w:eastAsia="Times New Roman" w:hAnsi="Times New Roman" w:cs="Times New Roman"/>
                        <w:color w:val="auto"/>
                        <w:spacing w:val="10"/>
                      </w:rPr>
                    </w:pPr>
                    <w:r w:rsidRPr="00ED0FEA">
                      <w:rPr>
                        <w:rStyle w:val="a3"/>
                        <w:rFonts w:ascii="Times New Roman" w:eastAsia="Times New Roman" w:hAnsi="Times New Roman" w:cs="Times New Roman"/>
                        <w:color w:val="auto"/>
                        <w:spacing w:val="10"/>
                      </w:rPr>
                      <w:t xml:space="preserve">Пультовая охрана филиала АО "Газпром газораспределение Оренбург" в </w:t>
                    </w:r>
                    <w:proofErr w:type="spellStart"/>
                    <w:r w:rsidRPr="00ED0FEA">
                      <w:rPr>
                        <w:rStyle w:val="a3"/>
                        <w:rFonts w:ascii="Times New Roman" w:eastAsia="Times New Roman" w:hAnsi="Times New Roman" w:cs="Times New Roman"/>
                        <w:color w:val="auto"/>
                        <w:spacing w:val="10"/>
                      </w:rPr>
                      <w:t>г</w:t>
                    </w:r>
                    <w:proofErr w:type="gramStart"/>
                    <w:r w:rsidRPr="00ED0FEA">
                      <w:rPr>
                        <w:rStyle w:val="a3"/>
                        <w:rFonts w:ascii="Times New Roman" w:eastAsia="Times New Roman" w:hAnsi="Times New Roman" w:cs="Times New Roman"/>
                        <w:color w:val="auto"/>
                        <w:spacing w:val="10"/>
                      </w:rPr>
                      <w:t>.С</w:t>
                    </w:r>
                    <w:proofErr w:type="gramEnd"/>
                    <w:r w:rsidRPr="00ED0FEA">
                      <w:rPr>
                        <w:rStyle w:val="a3"/>
                        <w:rFonts w:ascii="Times New Roman" w:eastAsia="Times New Roman" w:hAnsi="Times New Roman" w:cs="Times New Roman"/>
                        <w:color w:val="auto"/>
                        <w:spacing w:val="10"/>
                      </w:rPr>
                      <w:t>оль</w:t>
                    </w:r>
                    <w:proofErr w:type="spellEnd"/>
                    <w:r w:rsidRPr="00ED0FEA">
                      <w:rPr>
                        <w:rStyle w:val="a3"/>
                        <w:rFonts w:ascii="Times New Roman" w:eastAsia="Times New Roman" w:hAnsi="Times New Roman" w:cs="Times New Roman"/>
                        <w:color w:val="auto"/>
                        <w:spacing w:val="10"/>
                      </w:rPr>
                      <w:t xml:space="preserve">-Илецке по адресу: Оренбургская </w:t>
                    </w:r>
                    <w:proofErr w:type="spellStart"/>
                    <w:r w:rsidRPr="00ED0FEA">
                      <w:rPr>
                        <w:rStyle w:val="a3"/>
                        <w:rFonts w:ascii="Times New Roman" w:eastAsia="Times New Roman" w:hAnsi="Times New Roman" w:cs="Times New Roman"/>
                        <w:color w:val="auto"/>
                        <w:spacing w:val="10"/>
                      </w:rPr>
                      <w:t>обл</w:t>
                    </w:r>
                    <w:proofErr w:type="spellEnd"/>
                    <w:r w:rsidRPr="00ED0FEA">
                      <w:rPr>
                        <w:rStyle w:val="a3"/>
                        <w:rFonts w:ascii="Times New Roman" w:eastAsia="Times New Roman" w:hAnsi="Times New Roman" w:cs="Times New Roman"/>
                        <w:color w:val="auto"/>
                        <w:spacing w:val="10"/>
                      </w:rPr>
                      <w:t xml:space="preserve">, </w:t>
                    </w:r>
                    <w:proofErr w:type="spellStart"/>
                    <w:r w:rsidRPr="00ED0FEA">
                      <w:rPr>
                        <w:rStyle w:val="a3"/>
                        <w:rFonts w:ascii="Times New Roman" w:eastAsia="Times New Roman" w:hAnsi="Times New Roman" w:cs="Times New Roman"/>
                        <w:color w:val="auto"/>
                        <w:spacing w:val="10"/>
                      </w:rPr>
                      <w:t>г</w:t>
                    </w:r>
                    <w:proofErr w:type="gramStart"/>
                    <w:r w:rsidRPr="00ED0FEA">
                      <w:rPr>
                        <w:rStyle w:val="a3"/>
                        <w:rFonts w:ascii="Times New Roman" w:eastAsia="Times New Roman" w:hAnsi="Times New Roman" w:cs="Times New Roman"/>
                        <w:color w:val="auto"/>
                        <w:spacing w:val="10"/>
                      </w:rPr>
                      <w:t>.С</w:t>
                    </w:r>
                    <w:proofErr w:type="gramEnd"/>
                    <w:r w:rsidRPr="00ED0FEA">
                      <w:rPr>
                        <w:rStyle w:val="a3"/>
                        <w:rFonts w:ascii="Times New Roman" w:eastAsia="Times New Roman" w:hAnsi="Times New Roman" w:cs="Times New Roman"/>
                        <w:color w:val="auto"/>
                        <w:spacing w:val="10"/>
                      </w:rPr>
                      <w:t>оль</w:t>
                    </w:r>
                    <w:proofErr w:type="spellEnd"/>
                    <w:r w:rsidRPr="00ED0FEA">
                      <w:rPr>
                        <w:rStyle w:val="a3"/>
                        <w:rFonts w:ascii="Times New Roman" w:eastAsia="Times New Roman" w:hAnsi="Times New Roman" w:cs="Times New Roman"/>
                        <w:color w:val="auto"/>
                        <w:spacing w:val="10"/>
                      </w:rPr>
                      <w:t>-Илецк, пер. Степной, д.1а</w:t>
                    </w:r>
                    <w:r w:rsidRPr="00ED0FEA">
                      <w:rPr>
                        <w:rStyle w:val="a3"/>
                        <w:rFonts w:ascii="Times New Roman" w:eastAsia="Times New Roman" w:hAnsi="Times New Roman" w:cs="Times New Roman"/>
                        <w:color w:val="auto"/>
                        <w:spacing w:val="10"/>
                      </w:rPr>
                      <w:tab/>
                    </w:r>
                    <w:r w:rsidRPr="00ED0FEA">
                      <w:rPr>
                        <w:rStyle w:val="a3"/>
                        <w:rFonts w:ascii="Times New Roman" w:eastAsia="Times New Roman" w:hAnsi="Times New Roman" w:cs="Times New Roman"/>
                        <w:color w:val="auto"/>
                        <w:spacing w:val="10"/>
                      </w:rPr>
                      <w:tab/>
                    </w:r>
                  </w:p>
                </w:tc>
                <w:tc>
                  <w:tcPr>
                    <w:tcW w:w="1257" w:type="dxa"/>
                    <w:vAlign w:val="center"/>
                  </w:tcPr>
                  <w:p w:rsidR="008E26F8" w:rsidRPr="008E26F8" w:rsidRDefault="00ED0FEA" w:rsidP="00E96787">
                    <w:pPr>
                      <w:pStyle w:val="a8"/>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Мес.</w:t>
                    </w:r>
                  </w:p>
                </w:tc>
                <w:tc>
                  <w:tcPr>
                    <w:tcW w:w="1700" w:type="dxa"/>
                    <w:vAlign w:val="center"/>
                  </w:tcPr>
                  <w:p w:rsidR="008E26F8" w:rsidRPr="008E26F8" w:rsidRDefault="00ED0FEA"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12</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ED0FEA" w:rsidP="00ED0FEA">
                    <w:pPr>
                      <w:pStyle w:val="a8"/>
                      <w:spacing w:after="0" w:line="240" w:lineRule="auto"/>
                      <w:rPr>
                        <w:rStyle w:val="a3"/>
                        <w:rFonts w:ascii="Times New Roman" w:eastAsia="Times New Roman" w:hAnsi="Times New Roman" w:cs="Times New Roman"/>
                        <w:color w:val="auto"/>
                        <w:spacing w:val="10"/>
                      </w:rPr>
                    </w:pPr>
                    <w:r w:rsidRPr="00ED0FEA">
                      <w:rPr>
                        <w:rStyle w:val="a3"/>
                        <w:rFonts w:ascii="Times New Roman" w:eastAsia="Times New Roman" w:hAnsi="Times New Roman" w:cs="Times New Roman"/>
                        <w:color w:val="auto"/>
                        <w:spacing w:val="10"/>
                      </w:rPr>
                      <w:t xml:space="preserve">Пультовая охрана филиала территории </w:t>
                    </w:r>
                    <w:proofErr w:type="spellStart"/>
                    <w:r w:rsidRPr="00ED0FEA">
                      <w:rPr>
                        <w:rStyle w:val="a3"/>
                        <w:rFonts w:ascii="Times New Roman" w:eastAsia="Times New Roman" w:hAnsi="Times New Roman" w:cs="Times New Roman"/>
                        <w:color w:val="auto"/>
                        <w:spacing w:val="10"/>
                      </w:rPr>
                      <w:t>Акбулакской</w:t>
                    </w:r>
                    <w:proofErr w:type="spellEnd"/>
                    <w:r w:rsidRPr="00ED0FEA">
                      <w:rPr>
                        <w:rStyle w:val="a3"/>
                        <w:rFonts w:ascii="Times New Roman" w:eastAsia="Times New Roman" w:hAnsi="Times New Roman" w:cs="Times New Roman"/>
                        <w:color w:val="auto"/>
                        <w:spacing w:val="10"/>
                      </w:rPr>
                      <w:t xml:space="preserve"> КЭС филиала АО "Газпром газораспределение Оренбург" в </w:t>
                    </w:r>
                    <w:proofErr w:type="spellStart"/>
                    <w:r w:rsidRPr="00ED0FEA">
                      <w:rPr>
                        <w:rStyle w:val="a3"/>
                        <w:rFonts w:ascii="Times New Roman" w:eastAsia="Times New Roman" w:hAnsi="Times New Roman" w:cs="Times New Roman"/>
                        <w:color w:val="auto"/>
                        <w:spacing w:val="10"/>
                      </w:rPr>
                      <w:t>г</w:t>
                    </w:r>
                    <w:proofErr w:type="gramStart"/>
                    <w:r w:rsidRPr="00ED0FEA">
                      <w:rPr>
                        <w:rStyle w:val="a3"/>
                        <w:rFonts w:ascii="Times New Roman" w:eastAsia="Times New Roman" w:hAnsi="Times New Roman" w:cs="Times New Roman"/>
                        <w:color w:val="auto"/>
                        <w:spacing w:val="10"/>
                      </w:rPr>
                      <w:t>.С</w:t>
                    </w:r>
                    <w:proofErr w:type="gramEnd"/>
                    <w:r w:rsidRPr="00ED0FEA">
                      <w:rPr>
                        <w:rStyle w:val="a3"/>
                        <w:rFonts w:ascii="Times New Roman" w:eastAsia="Times New Roman" w:hAnsi="Times New Roman" w:cs="Times New Roman"/>
                        <w:color w:val="auto"/>
                        <w:spacing w:val="10"/>
                      </w:rPr>
                      <w:t>оль</w:t>
                    </w:r>
                    <w:proofErr w:type="spellEnd"/>
                    <w:r w:rsidRPr="00ED0FEA">
                      <w:rPr>
                        <w:rStyle w:val="a3"/>
                        <w:rFonts w:ascii="Times New Roman" w:eastAsia="Times New Roman" w:hAnsi="Times New Roman" w:cs="Times New Roman"/>
                        <w:color w:val="auto"/>
                        <w:spacing w:val="10"/>
                      </w:rPr>
                      <w:t xml:space="preserve">-Илецке по адресу: </w:t>
                    </w:r>
                    <w:proofErr w:type="spellStart"/>
                    <w:r w:rsidRPr="00ED0FEA">
                      <w:rPr>
                        <w:rStyle w:val="a3"/>
                        <w:rFonts w:ascii="Times New Roman" w:eastAsia="Times New Roman" w:hAnsi="Times New Roman" w:cs="Times New Roman"/>
                        <w:color w:val="auto"/>
                        <w:spacing w:val="10"/>
                      </w:rPr>
                      <w:t>п.Акбул</w:t>
                    </w:r>
                    <w:r>
                      <w:rPr>
                        <w:rStyle w:val="a3"/>
                        <w:rFonts w:ascii="Times New Roman" w:eastAsia="Times New Roman" w:hAnsi="Times New Roman" w:cs="Times New Roman"/>
                        <w:color w:val="auto"/>
                        <w:spacing w:val="10"/>
                      </w:rPr>
                      <w:t>ак</w:t>
                    </w:r>
                    <w:proofErr w:type="spellEnd"/>
                    <w:r>
                      <w:rPr>
                        <w:rStyle w:val="a3"/>
                        <w:rFonts w:ascii="Times New Roman" w:eastAsia="Times New Roman" w:hAnsi="Times New Roman" w:cs="Times New Roman"/>
                        <w:color w:val="auto"/>
                        <w:spacing w:val="10"/>
                      </w:rPr>
                      <w:t xml:space="preserve">, </w:t>
                    </w:r>
                    <w:proofErr w:type="spellStart"/>
                    <w:r>
                      <w:rPr>
                        <w:rStyle w:val="a3"/>
                        <w:rFonts w:ascii="Times New Roman" w:eastAsia="Times New Roman" w:hAnsi="Times New Roman" w:cs="Times New Roman"/>
                        <w:color w:val="auto"/>
                        <w:spacing w:val="10"/>
                      </w:rPr>
                      <w:t>ул</w:t>
                    </w:r>
                    <w:proofErr w:type="spellEnd"/>
                    <w:r>
                      <w:rPr>
                        <w:rStyle w:val="a3"/>
                        <w:rFonts w:ascii="Times New Roman" w:eastAsia="Times New Roman" w:hAnsi="Times New Roman" w:cs="Times New Roman"/>
                        <w:color w:val="auto"/>
                        <w:spacing w:val="10"/>
                      </w:rPr>
                      <w:t xml:space="preserve"> Крамаренко, д.40</w:t>
                    </w:r>
                    <w:r>
                      <w:rPr>
                        <w:rStyle w:val="a3"/>
                        <w:rFonts w:ascii="Times New Roman" w:eastAsia="Times New Roman" w:hAnsi="Times New Roman" w:cs="Times New Roman"/>
                        <w:color w:val="auto"/>
                        <w:spacing w:val="10"/>
                      </w:rPr>
                      <w:tab/>
                    </w:r>
                  </w:p>
                </w:tc>
                <w:tc>
                  <w:tcPr>
                    <w:tcW w:w="1257" w:type="dxa"/>
                    <w:vAlign w:val="center"/>
                  </w:tcPr>
                  <w:p w:rsidR="008E26F8" w:rsidRPr="008E26F8" w:rsidRDefault="00ED0FEA" w:rsidP="00E96787">
                    <w:pPr>
                      <w:pStyle w:val="a8"/>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Мес.</w:t>
                    </w:r>
                  </w:p>
                </w:tc>
                <w:tc>
                  <w:tcPr>
                    <w:tcW w:w="1700" w:type="dxa"/>
                    <w:vAlign w:val="center"/>
                  </w:tcPr>
                  <w:p w:rsidR="008E26F8" w:rsidRPr="008E26F8" w:rsidRDefault="00ED0FEA"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12</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9F5CDF" w:rsidP="008E26F8">
              <w:pPr>
                <w:spacing w:after="0" w:line="240" w:lineRule="auto"/>
                <w:rPr>
                  <w:rFonts w:ascii="Times New Roman" w:hAnsi="Times New Roman" w:cs="Times New Roman"/>
                  <w:b/>
                  <w:bCs/>
                </w:rPr>
              </w:pPr>
            </w:p>
          </w:sdtContent>
        </w:sdt>
        <w:p w:rsidR="00B14BFB" w:rsidRDefault="009F5CDF"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333670" w:rsidRPr="00581071" w:rsidRDefault="009F5CDF" w:rsidP="00E62243">
      <w:pPr>
        <w:spacing w:after="0" w:line="240" w:lineRule="auto"/>
        <w:jc w:val="both"/>
        <w:rPr>
          <w:rFonts w:ascii="Times New Roman" w:hAnsi="Times New Roman" w:cs="Times New Roman"/>
          <w:b/>
        </w:rPr>
      </w:pPr>
      <w:sdt>
        <w:sdtPr>
          <w:rPr>
            <w:rFonts w:ascii="Times New Roman" w:hAnsi="Times New Roman" w:cs="Times New Roman"/>
            <w:bCs/>
          </w:rPr>
          <w:id w:val="-790056923"/>
          <w:placeholder>
            <w:docPart w:val="948F3F4508C14A6D82C7924FC400F205"/>
          </w:placeholder>
        </w:sdtPr>
        <w:sdtEndPr/>
        <w:sdtContent>
          <w:r w:rsidR="001220AB">
            <w:rPr>
              <w:rFonts w:ascii="Times New Roman" w:hAnsi="Times New Roman" w:cs="Times New Roman"/>
              <w:bCs/>
            </w:rPr>
            <w:t>Отсутствуют</w:t>
          </w:r>
        </w:sdtContent>
      </w:sdt>
    </w:p>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p w:rsidR="00ED0FEA" w:rsidRDefault="00ED0FEA" w:rsidP="00ED0FEA">
          <w:pPr>
            <w:spacing w:after="0" w:line="240" w:lineRule="auto"/>
            <w:jc w:val="both"/>
            <w:rPr>
              <w:rFonts w:ascii="Times New Roman" w:hAnsi="Times New Roman" w:cs="Times New Roman"/>
              <w:bCs/>
            </w:rPr>
          </w:pPr>
          <w:r w:rsidRPr="00ED0FEA">
            <w:rPr>
              <w:rFonts w:ascii="Times New Roman" w:hAnsi="Times New Roman" w:cs="Times New Roman"/>
              <w:bCs/>
            </w:rPr>
            <w:t>Федеральный закон от 18.07.2011 № 223-ФЗ «О закупках товаров, работ, услуг отдельными видами юридических лиц»;</w:t>
          </w:r>
        </w:p>
        <w:p w:rsidR="00DB5E44" w:rsidRPr="00ED0FEA" w:rsidRDefault="00DB5E44" w:rsidP="00ED0FEA">
          <w:pPr>
            <w:spacing w:after="0" w:line="240" w:lineRule="auto"/>
            <w:jc w:val="both"/>
            <w:rPr>
              <w:rFonts w:ascii="Times New Roman" w:hAnsi="Times New Roman" w:cs="Times New Roman"/>
              <w:bCs/>
            </w:rPr>
          </w:pPr>
          <w:r w:rsidRPr="00ED0FEA">
            <w:rPr>
              <w:rFonts w:ascii="Times New Roman" w:hAnsi="Times New Roman" w:cs="Times New Roman"/>
              <w:bCs/>
            </w:rPr>
            <w:t>Федеральны</w:t>
          </w:r>
          <w:r>
            <w:rPr>
              <w:rFonts w:ascii="Times New Roman" w:hAnsi="Times New Roman" w:cs="Times New Roman"/>
              <w:bCs/>
            </w:rPr>
            <w:t>й закон</w:t>
          </w:r>
          <w:r w:rsidRPr="00ED0FEA">
            <w:rPr>
              <w:rFonts w:ascii="Times New Roman" w:hAnsi="Times New Roman" w:cs="Times New Roman"/>
              <w:bCs/>
            </w:rPr>
            <w:t xml:space="preserve"> </w:t>
          </w:r>
          <w:r>
            <w:rPr>
              <w:rFonts w:ascii="Times New Roman" w:hAnsi="Times New Roman" w:cs="Times New Roman"/>
              <w:bCs/>
            </w:rPr>
            <w:t>от 07.02.2011 №3-ФЗ «О полиции»</w:t>
          </w:r>
          <w:r w:rsidRPr="00ED0FEA">
            <w:rPr>
              <w:rFonts w:ascii="Times New Roman" w:hAnsi="Times New Roman" w:cs="Times New Roman"/>
              <w:bCs/>
            </w:rPr>
            <w:t>.</w:t>
          </w:r>
        </w:p>
        <w:p w:rsidR="00BE6EE5" w:rsidRPr="00382EC4" w:rsidRDefault="00DB5E44" w:rsidP="00ED0FEA">
          <w:pPr>
            <w:spacing w:after="0" w:line="240" w:lineRule="auto"/>
            <w:jc w:val="both"/>
            <w:rPr>
              <w:rFonts w:ascii="Times New Roman" w:hAnsi="Times New Roman" w:cs="Times New Roman"/>
              <w:b/>
            </w:rPr>
          </w:pPr>
          <w:r>
            <w:rPr>
              <w:rFonts w:ascii="Times New Roman" w:hAnsi="Times New Roman" w:cs="Times New Roman"/>
              <w:bCs/>
            </w:rPr>
            <w:t>-</w:t>
          </w:r>
          <w:r w:rsidR="00ED0FEA" w:rsidRPr="00ED0FEA">
            <w:rPr>
              <w:rFonts w:ascii="Times New Roman" w:hAnsi="Times New Roman" w:cs="Times New Roman"/>
              <w:bCs/>
            </w:rPr>
            <w:t xml:space="preserve">Положения о закупках товаров, работ, услуг Компаний Группы Газпром </w:t>
          </w:r>
          <w:proofErr w:type="spellStart"/>
          <w:r w:rsidR="00ED0FEA" w:rsidRPr="00ED0FEA">
            <w:rPr>
              <w:rFonts w:ascii="Times New Roman" w:hAnsi="Times New Roman" w:cs="Times New Roman"/>
              <w:bCs/>
            </w:rPr>
            <w:t>межрегионгаз</w:t>
          </w:r>
          <w:proofErr w:type="spellEnd"/>
        </w:p>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ED0FEA" w:rsidRPr="00ED0FEA" w:rsidRDefault="00ED0FEA" w:rsidP="00ED0FEA">
          <w:pPr>
            <w:spacing w:after="0" w:line="240" w:lineRule="auto"/>
            <w:jc w:val="both"/>
            <w:rPr>
              <w:rFonts w:ascii="Times New Roman" w:hAnsi="Times New Roman" w:cs="Times New Roman"/>
              <w:bCs/>
            </w:rPr>
          </w:pPr>
          <w:r w:rsidRPr="00ED0FEA">
            <w:rPr>
              <w:rFonts w:ascii="Times New Roman" w:hAnsi="Times New Roman" w:cs="Times New Roman"/>
              <w:bCs/>
            </w:rPr>
            <w:t>АО «Газпром газораспределение Оренбург»</w:t>
          </w:r>
        </w:p>
        <w:p w:rsidR="00ED0FEA" w:rsidRPr="00ED0FEA" w:rsidRDefault="00ED0FEA" w:rsidP="00ED0FEA">
          <w:pPr>
            <w:spacing w:after="0" w:line="240" w:lineRule="auto"/>
            <w:jc w:val="both"/>
            <w:rPr>
              <w:rFonts w:ascii="Times New Roman" w:hAnsi="Times New Roman" w:cs="Times New Roman"/>
              <w:bCs/>
            </w:rPr>
          </w:pPr>
          <w:r w:rsidRPr="00ED0FEA">
            <w:rPr>
              <w:rFonts w:ascii="Times New Roman" w:hAnsi="Times New Roman" w:cs="Times New Roman"/>
              <w:bCs/>
            </w:rPr>
            <w:t xml:space="preserve">Место нахождения и почтовый адрес: 460000, </w:t>
          </w:r>
          <w:proofErr w:type="spellStart"/>
          <w:r w:rsidRPr="00ED0FEA">
            <w:rPr>
              <w:rFonts w:ascii="Times New Roman" w:hAnsi="Times New Roman" w:cs="Times New Roman"/>
              <w:bCs/>
            </w:rPr>
            <w:t>г</w:t>
          </w:r>
          <w:proofErr w:type="gramStart"/>
          <w:r w:rsidRPr="00ED0FEA">
            <w:rPr>
              <w:rFonts w:ascii="Times New Roman" w:hAnsi="Times New Roman" w:cs="Times New Roman"/>
              <w:bCs/>
            </w:rPr>
            <w:t>.О</w:t>
          </w:r>
          <w:proofErr w:type="gramEnd"/>
          <w:r w:rsidRPr="00ED0FEA">
            <w:rPr>
              <w:rFonts w:ascii="Times New Roman" w:hAnsi="Times New Roman" w:cs="Times New Roman"/>
              <w:bCs/>
            </w:rPr>
            <w:t>ренбург</w:t>
          </w:r>
          <w:proofErr w:type="spellEnd"/>
          <w:r w:rsidRPr="00ED0FEA">
            <w:rPr>
              <w:rFonts w:ascii="Times New Roman" w:hAnsi="Times New Roman" w:cs="Times New Roman"/>
              <w:bCs/>
            </w:rPr>
            <w:t xml:space="preserve">, </w:t>
          </w:r>
          <w:proofErr w:type="spellStart"/>
          <w:r w:rsidRPr="00ED0FEA">
            <w:rPr>
              <w:rFonts w:ascii="Times New Roman" w:hAnsi="Times New Roman" w:cs="Times New Roman"/>
              <w:bCs/>
            </w:rPr>
            <w:t>ул.Краснознамённая</w:t>
          </w:r>
          <w:proofErr w:type="spellEnd"/>
          <w:r w:rsidRPr="00ED0FEA">
            <w:rPr>
              <w:rFonts w:ascii="Times New Roman" w:hAnsi="Times New Roman" w:cs="Times New Roman"/>
              <w:bCs/>
            </w:rPr>
            <w:t>, 39.</w:t>
          </w:r>
        </w:p>
        <w:p w:rsidR="00ED0FEA" w:rsidRPr="00ED0FEA" w:rsidRDefault="00ED0FEA" w:rsidP="00ED0FEA">
          <w:pPr>
            <w:spacing w:after="0" w:line="240" w:lineRule="auto"/>
            <w:jc w:val="both"/>
            <w:rPr>
              <w:rFonts w:ascii="Times New Roman" w:hAnsi="Times New Roman" w:cs="Times New Roman"/>
              <w:bCs/>
            </w:rPr>
          </w:pPr>
          <w:r w:rsidRPr="00ED0FEA">
            <w:rPr>
              <w:rFonts w:ascii="Times New Roman" w:hAnsi="Times New Roman" w:cs="Times New Roman"/>
              <w:bCs/>
            </w:rPr>
            <w:t>Телефон: +7(3532)341-202; Факс: +7(3532)341-313</w:t>
          </w:r>
        </w:p>
        <w:p w:rsidR="00ED0FEA" w:rsidRPr="00ED0FEA" w:rsidRDefault="00ED0FEA" w:rsidP="00ED0FEA">
          <w:pPr>
            <w:spacing w:after="0" w:line="240" w:lineRule="auto"/>
            <w:jc w:val="both"/>
            <w:rPr>
              <w:rFonts w:ascii="Times New Roman" w:hAnsi="Times New Roman" w:cs="Times New Roman"/>
              <w:bCs/>
            </w:rPr>
          </w:pPr>
          <w:r w:rsidRPr="00ED0FEA">
            <w:rPr>
              <w:rFonts w:ascii="Times New Roman" w:hAnsi="Times New Roman" w:cs="Times New Roman"/>
              <w:bCs/>
            </w:rPr>
            <w:t>Адрес электронной почты: oren@oblgaz56.ru</w:t>
          </w:r>
        </w:p>
        <w:p w:rsidR="00BE6EE5" w:rsidRPr="00382EC4" w:rsidRDefault="00ED0FEA" w:rsidP="00ED0FEA">
          <w:pPr>
            <w:spacing w:after="0" w:line="240" w:lineRule="auto"/>
            <w:jc w:val="both"/>
            <w:rPr>
              <w:rFonts w:ascii="Times New Roman" w:hAnsi="Times New Roman" w:cs="Times New Roman"/>
              <w:b/>
            </w:rPr>
          </w:pPr>
          <w:r w:rsidRPr="00ED0FEA">
            <w:rPr>
              <w:rFonts w:ascii="Times New Roman" w:hAnsi="Times New Roman" w:cs="Times New Roman"/>
              <w:bCs/>
            </w:rPr>
            <w:t xml:space="preserve">Контактное лицо: </w:t>
          </w:r>
          <w:r w:rsidR="00E96787">
            <w:rPr>
              <w:rFonts w:ascii="Times New Roman" w:hAnsi="Times New Roman" w:cs="Times New Roman"/>
              <w:bCs/>
            </w:rPr>
            <w:t>Кирющенко Анастасия</w:t>
          </w:r>
          <w:r w:rsidRPr="00ED0FEA">
            <w:rPr>
              <w:rFonts w:ascii="Times New Roman" w:hAnsi="Times New Roman" w:cs="Times New Roman"/>
              <w:bCs/>
            </w:rPr>
            <w:t xml:space="preserve"> </w:t>
          </w:r>
          <w:proofErr w:type="gramStart"/>
          <w:r w:rsidRPr="00ED0FEA">
            <w:rPr>
              <w:rFonts w:ascii="Times New Roman" w:hAnsi="Times New Roman" w:cs="Times New Roman"/>
              <w:bCs/>
            </w:rPr>
            <w:t>–</w:t>
          </w:r>
          <w:r w:rsidR="00E96787">
            <w:rPr>
              <w:rFonts w:ascii="Times New Roman" w:hAnsi="Times New Roman" w:cs="Times New Roman"/>
              <w:bCs/>
            </w:rPr>
            <w:t>н</w:t>
          </w:r>
          <w:proofErr w:type="gramEnd"/>
          <w:r w:rsidR="00E96787">
            <w:rPr>
              <w:rFonts w:ascii="Times New Roman" w:hAnsi="Times New Roman" w:cs="Times New Roman"/>
              <w:bCs/>
            </w:rPr>
            <w:t>ачальник группы</w:t>
          </w:r>
          <w:r w:rsidRPr="00ED0FEA">
            <w:rPr>
              <w:rFonts w:ascii="Times New Roman" w:hAnsi="Times New Roman" w:cs="Times New Roman"/>
              <w:bCs/>
            </w:rPr>
            <w:t xml:space="preserve"> конкурентных закупок тел.+7(3532)341-35</w:t>
          </w:r>
          <w:r w:rsidR="00E96787">
            <w:rPr>
              <w:rFonts w:ascii="Times New Roman" w:hAnsi="Times New Roman" w:cs="Times New Roman"/>
              <w:bCs/>
            </w:rPr>
            <w:t>0</w:t>
          </w:r>
          <w:r w:rsidRPr="00ED0FEA">
            <w:rPr>
              <w:rFonts w:ascii="Times New Roman" w:hAnsi="Times New Roman" w:cs="Times New Roman"/>
              <w:bCs/>
            </w:rPr>
            <w:t>, e-</w:t>
          </w:r>
          <w:proofErr w:type="spellStart"/>
          <w:r w:rsidRPr="00ED0FEA">
            <w:rPr>
              <w:rFonts w:ascii="Times New Roman" w:hAnsi="Times New Roman" w:cs="Times New Roman"/>
              <w:bCs/>
            </w:rPr>
            <w:t>mail</w:t>
          </w:r>
          <w:proofErr w:type="spellEnd"/>
          <w:r w:rsidRPr="00ED0FEA">
            <w:rPr>
              <w:rFonts w:ascii="Times New Roman" w:hAnsi="Times New Roman" w:cs="Times New Roman"/>
              <w:bCs/>
            </w:rPr>
            <w:t>: o011105@oblgaz56.ru</w:t>
          </w: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DD1F35" w:rsidRPr="00382EC4" w:rsidRDefault="00ED0FEA" w:rsidP="00E62243">
              <w:pPr>
                <w:spacing w:after="0" w:line="240" w:lineRule="auto"/>
                <w:jc w:val="both"/>
                <w:rPr>
                  <w:rFonts w:ascii="Times New Roman" w:hAnsi="Times New Roman" w:cs="Times New Roman"/>
                  <w:bCs/>
                </w:rPr>
              </w:pPr>
              <w:r>
                <w:rPr>
                  <w:rFonts w:ascii="Times New Roman" w:hAnsi="Times New Roman" w:cs="Times New Roman"/>
                  <w:bCs/>
                </w:rPr>
                <w:t>отсутствуют</w:t>
              </w:r>
            </w:p>
            <w:p w:rsidR="00BE6EE5" w:rsidRDefault="009F5CDF"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56694568"/>
    <w:multiLevelType w:val="hybridMultilevel"/>
    <w:tmpl w:val="F614E2FC"/>
    <w:lvl w:ilvl="0" w:tplc="2F8ED5FE">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4">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E42AB"/>
    <w:rsid w:val="00101B0D"/>
    <w:rsid w:val="001138AA"/>
    <w:rsid w:val="001202D9"/>
    <w:rsid w:val="001220AB"/>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9F5CDF"/>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AE32FD"/>
    <w:rsid w:val="00B011BF"/>
    <w:rsid w:val="00B02282"/>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56CAE"/>
    <w:rsid w:val="00D70006"/>
    <w:rsid w:val="00D7163A"/>
    <w:rsid w:val="00D74FED"/>
    <w:rsid w:val="00D753D6"/>
    <w:rsid w:val="00D80419"/>
    <w:rsid w:val="00D961B6"/>
    <w:rsid w:val="00DA00C4"/>
    <w:rsid w:val="00DA6803"/>
    <w:rsid w:val="00DB5E44"/>
    <w:rsid w:val="00DB60C3"/>
    <w:rsid w:val="00DB644B"/>
    <w:rsid w:val="00DC2ADF"/>
    <w:rsid w:val="00DD1F35"/>
    <w:rsid w:val="00DD48D8"/>
    <w:rsid w:val="00E0509A"/>
    <w:rsid w:val="00E06323"/>
    <w:rsid w:val="00E17FF6"/>
    <w:rsid w:val="00E25067"/>
    <w:rsid w:val="00E34A6C"/>
    <w:rsid w:val="00E45D1A"/>
    <w:rsid w:val="00E5585F"/>
    <w:rsid w:val="00E62243"/>
    <w:rsid w:val="00E62F3E"/>
    <w:rsid w:val="00E74689"/>
    <w:rsid w:val="00E77149"/>
    <w:rsid w:val="00E77A29"/>
    <w:rsid w:val="00E83AD7"/>
    <w:rsid w:val="00E96787"/>
    <w:rsid w:val="00E97BE7"/>
    <w:rsid w:val="00EB1430"/>
    <w:rsid w:val="00EC5C22"/>
    <w:rsid w:val="00ED0FEA"/>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A21782"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DFB11E9EB141A2BE19DF926D530AD0"/>
        <w:category>
          <w:name w:val="Общие"/>
          <w:gallery w:val="placeholder"/>
        </w:category>
        <w:types>
          <w:type w:val="bbPlcHdr"/>
        </w:types>
        <w:behaviors>
          <w:behavior w:val="content"/>
        </w:behaviors>
        <w:guid w:val="{1349A84C-9F69-410D-B959-6852B7E7775F}"/>
      </w:docPartPr>
      <w:docPartBody>
        <w:p w:rsidR="00521C81" w:rsidRDefault="001A6370" w:rsidP="001A6370">
          <w:pPr>
            <w:pStyle w:val="0FDFB11E9EB141A2BE19DF926D530A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161176F6154386B8F2751CDD95945D"/>
        <w:category>
          <w:name w:val="Общие"/>
          <w:gallery w:val="placeholder"/>
        </w:category>
        <w:types>
          <w:type w:val="bbPlcHdr"/>
        </w:types>
        <w:behaviors>
          <w:behavior w:val="content"/>
        </w:behaviors>
        <w:guid w:val="{7AD3DCAF-2A04-4163-B531-F31B2B6FF97B}"/>
      </w:docPartPr>
      <w:docPartBody>
        <w:p w:rsidR="00521C81" w:rsidRDefault="001A6370" w:rsidP="001A6370">
          <w:pPr>
            <w:pStyle w:val="CF161176F6154386B8F2751CDD9594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0B3C9A3F7DF4467AABE640506FD368E"/>
        <w:category>
          <w:name w:val="Общие"/>
          <w:gallery w:val="placeholder"/>
        </w:category>
        <w:types>
          <w:type w:val="bbPlcHdr"/>
        </w:types>
        <w:behaviors>
          <w:behavior w:val="content"/>
        </w:behaviors>
        <w:guid w:val="{970A5D5F-9FD8-4405-AAC4-F2ACC3B2ECEE}"/>
      </w:docPartPr>
      <w:docPartBody>
        <w:p w:rsidR="00521C81" w:rsidRDefault="001A6370" w:rsidP="001A6370">
          <w:pPr>
            <w:pStyle w:val="00B3C9A3F7DF4467AABE640506FD368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66DD48EB33F4112B865BAD7EFB84F12"/>
        <w:category>
          <w:name w:val="Общие"/>
          <w:gallery w:val="placeholder"/>
        </w:category>
        <w:types>
          <w:type w:val="bbPlcHdr"/>
        </w:types>
        <w:behaviors>
          <w:behavior w:val="content"/>
        </w:behaviors>
        <w:guid w:val="{9C4BC452-3D88-476A-A986-7FBE424DE0AC}"/>
      </w:docPartPr>
      <w:docPartBody>
        <w:p w:rsidR="00521C81" w:rsidRDefault="001A6370" w:rsidP="001A6370">
          <w:pPr>
            <w:pStyle w:val="366DD48EB33F4112B865BAD7EFB84F1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49D53D226684FB3811B3CF4EB38ADF1"/>
        <w:category>
          <w:name w:val="Общие"/>
          <w:gallery w:val="placeholder"/>
        </w:category>
        <w:types>
          <w:type w:val="bbPlcHdr"/>
        </w:types>
        <w:behaviors>
          <w:behavior w:val="content"/>
        </w:behaviors>
        <w:guid w:val="{E495093F-5420-45F2-867C-6F632FCB7E0F}"/>
      </w:docPartPr>
      <w:docPartBody>
        <w:p w:rsidR="00F92DA1" w:rsidRDefault="00521C81" w:rsidP="00521C81">
          <w:pPr>
            <w:pStyle w:val="949D53D226684FB3811B3CF4EB38ADF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595"/>
    <w:rsid w:val="000D6AA7"/>
    <w:rsid w:val="000E0DB1"/>
    <w:rsid w:val="00106AAC"/>
    <w:rsid w:val="0012039E"/>
    <w:rsid w:val="00165BBD"/>
    <w:rsid w:val="00184B0F"/>
    <w:rsid w:val="001956AD"/>
    <w:rsid w:val="001A6370"/>
    <w:rsid w:val="001D25E7"/>
    <w:rsid w:val="002B4438"/>
    <w:rsid w:val="002C5176"/>
    <w:rsid w:val="002D2877"/>
    <w:rsid w:val="0033661E"/>
    <w:rsid w:val="00360684"/>
    <w:rsid w:val="00374D88"/>
    <w:rsid w:val="003A099F"/>
    <w:rsid w:val="003A42B2"/>
    <w:rsid w:val="003C0017"/>
    <w:rsid w:val="003D6EAE"/>
    <w:rsid w:val="004143B7"/>
    <w:rsid w:val="00423889"/>
    <w:rsid w:val="004242D2"/>
    <w:rsid w:val="00474CA5"/>
    <w:rsid w:val="004A07FF"/>
    <w:rsid w:val="00517C23"/>
    <w:rsid w:val="00521C81"/>
    <w:rsid w:val="0053082A"/>
    <w:rsid w:val="00572CE8"/>
    <w:rsid w:val="00592E8E"/>
    <w:rsid w:val="00606BEF"/>
    <w:rsid w:val="006110F8"/>
    <w:rsid w:val="007544D2"/>
    <w:rsid w:val="00772A53"/>
    <w:rsid w:val="00873910"/>
    <w:rsid w:val="008A37E2"/>
    <w:rsid w:val="008A570F"/>
    <w:rsid w:val="008C11C6"/>
    <w:rsid w:val="008D719F"/>
    <w:rsid w:val="00940523"/>
    <w:rsid w:val="0096588F"/>
    <w:rsid w:val="009C3700"/>
    <w:rsid w:val="00A1470C"/>
    <w:rsid w:val="00A21782"/>
    <w:rsid w:val="00A23ED0"/>
    <w:rsid w:val="00A61615"/>
    <w:rsid w:val="00AB79AA"/>
    <w:rsid w:val="00B23359"/>
    <w:rsid w:val="00BD4351"/>
    <w:rsid w:val="00C112B6"/>
    <w:rsid w:val="00CE075B"/>
    <w:rsid w:val="00CE5562"/>
    <w:rsid w:val="00D6575D"/>
    <w:rsid w:val="00D74679"/>
    <w:rsid w:val="00DF468A"/>
    <w:rsid w:val="00EA5D4D"/>
    <w:rsid w:val="00F012DC"/>
    <w:rsid w:val="00F91883"/>
    <w:rsid w:val="00F92DA1"/>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1C81"/>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0FDFB11E9EB141A2BE19DF926D530AD0">
    <w:name w:val="0FDFB11E9EB141A2BE19DF926D530AD0"/>
    <w:rsid w:val="001A6370"/>
  </w:style>
  <w:style w:type="paragraph" w:customStyle="1" w:styleId="CF161176F6154386B8F2751CDD95945D">
    <w:name w:val="CF161176F6154386B8F2751CDD95945D"/>
    <w:rsid w:val="001A6370"/>
  </w:style>
  <w:style w:type="paragraph" w:customStyle="1" w:styleId="00B3C9A3F7DF4467AABE640506FD368E">
    <w:name w:val="00B3C9A3F7DF4467AABE640506FD368E"/>
    <w:rsid w:val="001A6370"/>
  </w:style>
  <w:style w:type="paragraph" w:customStyle="1" w:styleId="366DD48EB33F4112B865BAD7EFB84F12">
    <w:name w:val="366DD48EB33F4112B865BAD7EFB84F12"/>
    <w:rsid w:val="001A6370"/>
  </w:style>
  <w:style w:type="paragraph" w:customStyle="1" w:styleId="949D53D226684FB3811B3CF4EB38ADF1">
    <w:name w:val="949D53D226684FB3811B3CF4EB38ADF1"/>
    <w:rsid w:val="00521C8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1C81"/>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0FDFB11E9EB141A2BE19DF926D530AD0">
    <w:name w:val="0FDFB11E9EB141A2BE19DF926D530AD0"/>
    <w:rsid w:val="001A6370"/>
  </w:style>
  <w:style w:type="paragraph" w:customStyle="1" w:styleId="CF161176F6154386B8F2751CDD95945D">
    <w:name w:val="CF161176F6154386B8F2751CDD95945D"/>
    <w:rsid w:val="001A6370"/>
  </w:style>
  <w:style w:type="paragraph" w:customStyle="1" w:styleId="00B3C9A3F7DF4467AABE640506FD368E">
    <w:name w:val="00B3C9A3F7DF4467AABE640506FD368E"/>
    <w:rsid w:val="001A6370"/>
  </w:style>
  <w:style w:type="paragraph" w:customStyle="1" w:styleId="366DD48EB33F4112B865BAD7EFB84F12">
    <w:name w:val="366DD48EB33F4112B865BAD7EFB84F12"/>
    <w:rsid w:val="001A6370"/>
  </w:style>
  <w:style w:type="paragraph" w:customStyle="1" w:styleId="949D53D226684FB3811B3CF4EB38ADF1">
    <w:name w:val="949D53D226684FB3811B3CF4EB38ADF1"/>
    <w:rsid w:val="00521C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0E3B7-5ECF-475A-9B55-EF01556C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1565</Words>
  <Characters>8927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2</cp:revision>
  <dcterms:created xsi:type="dcterms:W3CDTF">2017-11-22T13:41:00Z</dcterms:created>
  <dcterms:modified xsi:type="dcterms:W3CDTF">2017-11-22T13:41:00Z</dcterms:modified>
</cp:coreProperties>
</file>